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0" w:rsidRPr="00997139" w:rsidRDefault="00072EA0" w:rsidP="00072EA0">
      <w:pPr>
        <w:pStyle w:val="1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072EA0" w:rsidRPr="00997139" w:rsidRDefault="00072EA0" w:rsidP="00072EA0">
      <w:pPr>
        <w:pStyle w:val="1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>Указом Президента Российской Федерации</w:t>
      </w:r>
    </w:p>
    <w:p w:rsidR="00072EA0" w:rsidRPr="00997139" w:rsidRDefault="00072EA0" w:rsidP="00072EA0">
      <w:pPr>
        <w:pStyle w:val="1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>от "</w:t>
      </w:r>
      <w:r w:rsidRPr="00997139">
        <w:rPr>
          <w:rFonts w:ascii="Times New Roman" w:hAnsi="Times New Roman"/>
          <w:sz w:val="20"/>
          <w:szCs w:val="20"/>
          <w:u w:val="single"/>
          <w:lang w:eastAsia="ru-RU"/>
        </w:rPr>
        <w:t xml:space="preserve"> 23 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" </w:t>
      </w:r>
      <w:r w:rsidRPr="00997139">
        <w:rPr>
          <w:rFonts w:ascii="Times New Roman" w:hAnsi="Times New Roman"/>
          <w:sz w:val="20"/>
          <w:szCs w:val="20"/>
          <w:u w:val="single"/>
          <w:lang w:eastAsia="ru-RU"/>
        </w:rPr>
        <w:t>июня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997139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 г"/>
        </w:smartTagPr>
        <w:r w:rsidRPr="00997139">
          <w:rPr>
            <w:rFonts w:ascii="Times New Roman" w:hAnsi="Times New Roman"/>
            <w:sz w:val="20"/>
            <w:szCs w:val="20"/>
            <w:u w:val="single"/>
            <w:lang w:eastAsia="ru-RU"/>
          </w:rPr>
          <w:t xml:space="preserve">14 </w:t>
        </w:r>
        <w:r w:rsidRPr="00997139">
          <w:rPr>
            <w:rFonts w:ascii="Times New Roman" w:hAnsi="Times New Roman"/>
            <w:sz w:val="20"/>
            <w:szCs w:val="20"/>
            <w:lang w:eastAsia="ru-RU"/>
          </w:rPr>
          <w:t>г</w:t>
        </w:r>
      </w:smartTag>
      <w:r w:rsidRPr="00997139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Pr="00997139">
        <w:rPr>
          <w:rFonts w:ascii="Times New Roman" w:hAnsi="Times New Roman"/>
          <w:sz w:val="20"/>
          <w:szCs w:val="20"/>
          <w:u w:val="single"/>
          <w:lang w:eastAsia="ru-RU"/>
        </w:rPr>
        <w:t xml:space="preserve"> 460 </w:t>
      </w:r>
    </w:p>
    <w:p w:rsidR="00072EA0" w:rsidRPr="00997139" w:rsidRDefault="00072EA0" w:rsidP="00072EA0">
      <w:pPr>
        <w:jc w:val="center"/>
        <w:rPr>
          <w:sz w:val="20"/>
          <w:szCs w:val="20"/>
          <w:u w:val="single"/>
        </w:rPr>
      </w:pPr>
    </w:p>
    <w:p w:rsidR="00072EA0" w:rsidRPr="00997139" w:rsidRDefault="00072EA0" w:rsidP="00072EA0">
      <w:pPr>
        <w:jc w:val="center"/>
        <w:rPr>
          <w:sz w:val="20"/>
          <w:szCs w:val="20"/>
          <w:u w:val="single"/>
        </w:rPr>
      </w:pPr>
      <w:r w:rsidRPr="00997139">
        <w:rPr>
          <w:sz w:val="20"/>
          <w:szCs w:val="20"/>
          <w:u w:val="single"/>
        </w:rPr>
        <w:t>В отдел муниципальной службы и кадровой работы администрации</w:t>
      </w:r>
    </w:p>
    <w:p w:rsidR="00072EA0" w:rsidRPr="00997139" w:rsidRDefault="00072EA0" w:rsidP="00072EA0">
      <w:pPr>
        <w:jc w:val="center"/>
        <w:rPr>
          <w:sz w:val="20"/>
          <w:szCs w:val="20"/>
          <w:u w:val="single"/>
        </w:rPr>
      </w:pPr>
      <w:r w:rsidRPr="00997139">
        <w:rPr>
          <w:sz w:val="20"/>
          <w:szCs w:val="20"/>
          <w:u w:val="single"/>
        </w:rPr>
        <w:t>городского округа город Стерлитамак Республики Башкортостан</w:t>
      </w:r>
    </w:p>
    <w:p w:rsidR="00072EA0" w:rsidRPr="00997139" w:rsidRDefault="00072EA0" w:rsidP="00072EA0">
      <w:pPr>
        <w:spacing w:before="100" w:beforeAutospacing="1"/>
        <w:jc w:val="center"/>
        <w:rPr>
          <w:sz w:val="20"/>
          <w:szCs w:val="20"/>
        </w:rPr>
      </w:pPr>
      <w:r w:rsidRPr="00997139">
        <w:rPr>
          <w:b/>
          <w:bCs/>
          <w:sz w:val="20"/>
          <w:szCs w:val="20"/>
        </w:rPr>
        <w:t xml:space="preserve">СПРАВКА </w:t>
      </w:r>
      <w:r w:rsidRPr="00997139">
        <w:rPr>
          <w:rFonts w:ascii="Arial" w:hAnsi="Arial" w:cs="Arial"/>
          <w:sz w:val="20"/>
          <w:szCs w:val="20"/>
        </w:rPr>
        <w:t>&lt;1&gt;</w:t>
      </w:r>
    </w:p>
    <w:p w:rsidR="00072EA0" w:rsidRPr="00997139" w:rsidRDefault="00072EA0" w:rsidP="00072EA0">
      <w:pPr>
        <w:spacing w:before="100" w:beforeAutospacing="1"/>
        <w:jc w:val="center"/>
        <w:rPr>
          <w:sz w:val="20"/>
          <w:szCs w:val="20"/>
        </w:rPr>
      </w:pPr>
      <w:r w:rsidRPr="00997139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Pr="00997139">
        <w:rPr>
          <w:rFonts w:ascii="Arial" w:hAnsi="Arial" w:cs="Arial"/>
          <w:sz w:val="20"/>
          <w:szCs w:val="20"/>
        </w:rPr>
        <w:t>&lt;2&gt;</w:t>
      </w:r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>Я,</w:t>
      </w:r>
      <w:proofErr w:type="gramStart"/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44AED"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  <w:t>,</w:t>
      </w:r>
      <w:proofErr w:type="gramEnd"/>
    </w:p>
    <w:p w:rsidR="00072EA0" w:rsidRPr="00077BBE" w:rsidRDefault="00072EA0" w:rsidP="00072EA0">
      <w:pPr>
        <w:pStyle w:val="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77BBE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2EA0" w:rsidRPr="00A44AED" w:rsidRDefault="00072EA0" w:rsidP="00072EA0">
      <w:pPr>
        <w:pStyle w:val="1"/>
        <w:jc w:val="both"/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44AED"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  <w:t>.</w:t>
      </w:r>
    </w:p>
    <w:p w:rsidR="00072EA0" w:rsidRDefault="00072EA0" w:rsidP="00072EA0">
      <w:pPr>
        <w:pStyle w:val="1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077BBE">
        <w:rPr>
          <w:rFonts w:ascii="Times New Roman" w:hAnsi="Times New Roman"/>
          <w:sz w:val="16"/>
          <w:szCs w:val="16"/>
          <w:lang w:eastAsia="ru-RU"/>
        </w:rPr>
        <w:t>( место работы (службы), занимаемая (замещаемая) должность; в случае отсутствия основного места работы (службы) – род занятий,</w:t>
      </w:r>
      <w:proofErr w:type="gramEnd"/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i/>
          <w:u w:val="single"/>
          <w:lang w:eastAsia="ru-RU"/>
        </w:rPr>
      </w:pPr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,</w:t>
      </w:r>
    </w:p>
    <w:p w:rsidR="00072EA0" w:rsidRPr="00077BBE" w:rsidRDefault="00072EA0" w:rsidP="00072EA0">
      <w:pPr>
        <w:pStyle w:val="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77BBE">
        <w:rPr>
          <w:rFonts w:ascii="Times New Roman" w:hAnsi="Times New Roman"/>
          <w:sz w:val="16"/>
          <w:szCs w:val="16"/>
          <w:lang w:eastAsia="ru-RU"/>
        </w:rPr>
        <w:t>должность, на замещение которой претендует гражданин</w:t>
      </w:r>
      <w:proofErr w:type="gramStart"/>
      <w:r w:rsidRPr="00077BBE">
        <w:rPr>
          <w:rFonts w:ascii="Times New Roman" w:hAnsi="Times New Roman"/>
          <w:sz w:val="16"/>
          <w:szCs w:val="16"/>
          <w:lang w:eastAsia="ru-RU"/>
        </w:rPr>
        <w:t xml:space="preserve"> )</w:t>
      </w:r>
      <w:proofErr w:type="gramEnd"/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lang w:eastAsia="ru-RU"/>
        </w:rPr>
      </w:pPr>
      <w:proofErr w:type="gramStart"/>
      <w:r w:rsidRPr="00997139">
        <w:rPr>
          <w:rFonts w:ascii="Times New Roman" w:hAnsi="Times New Roman"/>
          <w:lang w:eastAsia="ru-RU"/>
        </w:rPr>
        <w:t>зарегистрированный</w:t>
      </w:r>
      <w:proofErr w:type="gramEnd"/>
      <w:r w:rsidRPr="00997139">
        <w:rPr>
          <w:rFonts w:ascii="Times New Roman" w:hAnsi="Times New Roman"/>
          <w:lang w:eastAsia="ru-RU"/>
        </w:rPr>
        <w:t xml:space="preserve"> по адресу:</w:t>
      </w:r>
    </w:p>
    <w:p w:rsidR="00072EA0" w:rsidRDefault="00072EA0" w:rsidP="00072EA0">
      <w:pPr>
        <w:pStyle w:val="1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997139">
        <w:rPr>
          <w:rFonts w:ascii="Times New Roman" w:hAnsi="Times New Roman"/>
          <w:i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97139">
        <w:rPr>
          <w:rFonts w:ascii="Times New Roman" w:hAnsi="Times New Roman"/>
          <w:i/>
          <w:sz w:val="20"/>
          <w:szCs w:val="20"/>
          <w:u w:val="single"/>
          <w:lang w:eastAsia="ru-RU"/>
        </w:rPr>
        <w:t>,</w:t>
      </w:r>
    </w:p>
    <w:p w:rsidR="00072EA0" w:rsidRPr="0075175A" w:rsidRDefault="00072EA0" w:rsidP="00072EA0">
      <w:pPr>
        <w:pStyle w:val="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97139">
        <w:rPr>
          <w:rFonts w:ascii="Times New Roman" w:hAnsi="Times New Roman"/>
          <w:sz w:val="16"/>
          <w:szCs w:val="16"/>
          <w:lang w:eastAsia="ru-RU"/>
        </w:rPr>
        <w:t>(адрес места регистрации)</w:t>
      </w:r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 xml:space="preserve">сообщаю сведения о доходах, расходах </w:t>
      </w:r>
      <w:r w:rsidRPr="00A44AED">
        <w:rPr>
          <w:rFonts w:ascii="Times New Roman" w:hAnsi="Times New Roman"/>
          <w:sz w:val="20"/>
          <w:szCs w:val="20"/>
          <w:lang w:eastAsia="ru-RU"/>
        </w:rPr>
        <w:t>своих</w:t>
      </w:r>
      <w:r w:rsidRPr="000D681F">
        <w:rPr>
          <w:rFonts w:ascii="Times New Roman" w:hAnsi="Times New Roman"/>
          <w:sz w:val="20"/>
          <w:szCs w:val="20"/>
          <w:u w:val="single"/>
          <w:lang w:eastAsia="ru-RU"/>
        </w:rPr>
        <w:t>,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 супруги (супруга), несовершеннолетнего ребенка (</w:t>
      </w:r>
      <w:proofErr w:type="gramStart"/>
      <w:r w:rsidRPr="00997139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997139">
        <w:rPr>
          <w:rFonts w:ascii="Times New Roman" w:hAnsi="Times New Roman"/>
          <w:sz w:val="20"/>
          <w:szCs w:val="20"/>
          <w:lang w:eastAsia="ru-RU"/>
        </w:rPr>
        <w:t xml:space="preserve"> подчеркнуть)</w:t>
      </w:r>
    </w:p>
    <w:p w:rsidR="00072EA0" w:rsidRPr="00A44AED" w:rsidRDefault="00072EA0" w:rsidP="00072EA0">
      <w:pPr>
        <w:pStyle w:val="1"/>
        <w:jc w:val="both"/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44AED"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  <w:t xml:space="preserve">.   </w:t>
      </w:r>
    </w:p>
    <w:p w:rsidR="00072EA0" w:rsidRPr="00077BBE" w:rsidRDefault="00072EA0" w:rsidP="00072EA0">
      <w:pPr>
        <w:pStyle w:val="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77BBE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2EA0" w:rsidRPr="00A44AED" w:rsidRDefault="00072EA0" w:rsidP="00072EA0">
      <w:pPr>
        <w:pStyle w:val="1"/>
        <w:jc w:val="both"/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44AED">
        <w:rPr>
          <w:rFonts w:ascii="Times New Roman" w:hAnsi="Times New Roman"/>
          <w:i/>
          <w:color w:val="FFFFFF"/>
          <w:sz w:val="20"/>
          <w:szCs w:val="20"/>
          <w:u w:val="single"/>
          <w:lang w:eastAsia="ru-RU"/>
        </w:rPr>
        <w:t>.</w:t>
      </w:r>
    </w:p>
    <w:p w:rsidR="00072EA0" w:rsidRDefault="00072EA0" w:rsidP="00072EA0">
      <w:pPr>
        <w:pStyle w:val="1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077BBE">
        <w:rPr>
          <w:rFonts w:ascii="Times New Roman" w:hAnsi="Times New Roman"/>
          <w:sz w:val="16"/>
          <w:szCs w:val="16"/>
          <w:lang w:eastAsia="ru-RU"/>
        </w:rPr>
        <w:t>( место работы (службы), занимаемая (замещаемая) должность; в случае отсутствия основного места работы (службы) – род занятий,</w:t>
      </w:r>
      <w:proofErr w:type="gramEnd"/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i/>
          <w:u w:val="single"/>
          <w:lang w:eastAsia="ru-RU"/>
        </w:rPr>
      </w:pPr>
      <w:r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,</w:t>
      </w:r>
    </w:p>
    <w:p w:rsidR="00072EA0" w:rsidRPr="0075175A" w:rsidRDefault="00072EA0" w:rsidP="00072EA0">
      <w:pPr>
        <w:pStyle w:val="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77BBE">
        <w:rPr>
          <w:rFonts w:ascii="Times New Roman" w:hAnsi="Times New Roman"/>
          <w:sz w:val="16"/>
          <w:szCs w:val="16"/>
          <w:lang w:eastAsia="ru-RU"/>
        </w:rPr>
        <w:t>должность, на замещен</w:t>
      </w:r>
      <w:r>
        <w:rPr>
          <w:rFonts w:ascii="Times New Roman" w:hAnsi="Times New Roman"/>
          <w:sz w:val="16"/>
          <w:szCs w:val="16"/>
          <w:lang w:eastAsia="ru-RU"/>
        </w:rPr>
        <w:t>ие которой претендует гражданин</w:t>
      </w:r>
      <w:r w:rsidRPr="00077BBE">
        <w:rPr>
          <w:rFonts w:ascii="Times New Roman" w:hAnsi="Times New Roman"/>
          <w:sz w:val="16"/>
          <w:szCs w:val="16"/>
          <w:lang w:eastAsia="ru-RU"/>
        </w:rPr>
        <w:t>)</w:t>
      </w:r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>з</w:t>
      </w:r>
      <w:r>
        <w:rPr>
          <w:rFonts w:ascii="Times New Roman" w:hAnsi="Times New Roman"/>
          <w:sz w:val="20"/>
          <w:szCs w:val="20"/>
          <w:lang w:eastAsia="ru-RU"/>
        </w:rPr>
        <w:t>а отчетный период с __ _________ 20</w:t>
      </w:r>
      <w:r w:rsidRPr="00C402CB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 г. по 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C402CB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</w:t>
      </w:r>
      <w:r w:rsidRPr="00997139">
        <w:rPr>
          <w:rFonts w:ascii="Times New Roman" w:hAnsi="Times New Roman"/>
          <w:sz w:val="20"/>
          <w:szCs w:val="20"/>
          <w:lang w:eastAsia="ru-RU"/>
        </w:rPr>
        <w:t xml:space="preserve"> г., об имуществе, принадлежащем</w:t>
      </w:r>
    </w:p>
    <w:p w:rsidR="00072EA0" w:rsidRPr="00C402CB" w:rsidRDefault="00072EA0" w:rsidP="00072EA0">
      <w:pPr>
        <w:pStyle w:val="1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.</w:t>
      </w:r>
    </w:p>
    <w:p w:rsidR="00072EA0" w:rsidRPr="00997139" w:rsidRDefault="00072EA0" w:rsidP="00072EA0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139">
        <w:rPr>
          <w:rFonts w:ascii="Times New Roman" w:hAnsi="Times New Roman"/>
          <w:sz w:val="20"/>
          <w:szCs w:val="20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</w:t>
      </w:r>
      <w:r w:rsidRPr="00997139">
        <w:rPr>
          <w:rFonts w:ascii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</w:t>
      </w:r>
      <w:r w:rsidR="004509E0">
        <w:rPr>
          <w:rFonts w:ascii="Times New Roman" w:hAnsi="Times New Roman"/>
          <w:sz w:val="20"/>
          <w:szCs w:val="20"/>
          <w:u w:val="single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</w:t>
      </w:r>
      <w:r w:rsidRPr="00997139">
        <w:rPr>
          <w:rFonts w:ascii="Times New Roman" w:hAnsi="Times New Roman"/>
          <w:sz w:val="20"/>
          <w:szCs w:val="20"/>
          <w:u w:val="single"/>
          <w:lang w:eastAsia="ru-RU"/>
        </w:rPr>
        <w:t>»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      </w:t>
      </w:r>
      <w:r w:rsidRPr="00997139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997139">
        <w:rPr>
          <w:rFonts w:ascii="Times New Roman" w:hAnsi="Times New Roman"/>
          <w:sz w:val="20"/>
          <w:szCs w:val="20"/>
          <w:lang w:eastAsia="ru-RU"/>
        </w:rPr>
        <w:t>г.</w:t>
      </w:r>
    </w:p>
    <w:p w:rsidR="00072EA0" w:rsidRPr="00997139" w:rsidRDefault="00072EA0" w:rsidP="00072EA0">
      <w:pPr>
        <w:pStyle w:val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72EA0" w:rsidRPr="00997139" w:rsidRDefault="00072EA0" w:rsidP="00072EA0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Раздел 1. Сведения о доходах &lt;3&gt;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7079"/>
        <w:gridCol w:w="2552"/>
      </w:tblGrid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9971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9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55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997139">
              <w:rPr>
                <w:rFonts w:ascii="Arial" w:hAnsi="Arial" w:cs="Arial"/>
                <w:sz w:val="20"/>
                <w:szCs w:val="20"/>
              </w:rPr>
              <w:t>4</w:t>
            </w: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 xml:space="preserve">&gt; 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997139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997139">
              <w:rPr>
                <w:rFonts w:ascii="Arial" w:hAnsi="Arial" w:cs="Arial"/>
                <w:sz w:val="20"/>
                <w:szCs w:val="20"/>
              </w:rPr>
              <w:t>.</w:t>
            </w: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72EA0" w:rsidRPr="00997139" w:rsidTr="00072EA0">
        <w:tc>
          <w:tcPr>
            <w:tcW w:w="542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9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9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552" w:type="dxa"/>
          </w:tcPr>
          <w:p w:rsidR="00072EA0" w:rsidRPr="000D681F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9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Доход от педагогической деятельности и научной деятельности</w:t>
            </w:r>
          </w:p>
        </w:tc>
        <w:tc>
          <w:tcPr>
            <w:tcW w:w="2552" w:type="dxa"/>
          </w:tcPr>
          <w:p w:rsidR="00072EA0" w:rsidRPr="000D681F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9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552" w:type="dxa"/>
          </w:tcPr>
          <w:p w:rsidR="00072EA0" w:rsidRPr="000D681F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79" w:type="dxa"/>
            <w:shd w:val="clear" w:color="auto" w:fill="FFFFFF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552" w:type="dxa"/>
            <w:shd w:val="clear" w:color="auto" w:fill="FFFFFF"/>
          </w:tcPr>
          <w:p w:rsidR="00072EA0" w:rsidRPr="00C402CB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79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2" w:type="dxa"/>
          </w:tcPr>
          <w:p w:rsidR="00072EA0" w:rsidRPr="000D681F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EA0" w:rsidRPr="00997139" w:rsidTr="00072EA0">
        <w:tc>
          <w:tcPr>
            <w:tcW w:w="542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79" w:type="dxa"/>
          </w:tcPr>
          <w:p w:rsidR="00072EA0" w:rsidRPr="006039AF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9AF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552" w:type="dxa"/>
          </w:tcPr>
          <w:p w:rsidR="00072EA0" w:rsidRPr="006E3215" w:rsidRDefault="00072EA0" w:rsidP="00A3024E">
            <w:pPr>
              <w:pStyle w:val="1"/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eastAsia="ru-RU"/>
              </w:rPr>
            </w:pPr>
          </w:p>
        </w:tc>
      </w:tr>
      <w:tr w:rsidR="00072EA0" w:rsidRPr="00997139" w:rsidTr="00072EA0">
        <w:tc>
          <w:tcPr>
            <w:tcW w:w="542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79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552" w:type="dxa"/>
          </w:tcPr>
          <w:p w:rsidR="00072EA0" w:rsidRPr="009E306C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EA0" w:rsidRPr="00997139" w:rsidRDefault="00072EA0" w:rsidP="00072EA0">
      <w:pPr>
        <w:pStyle w:val="ConsPlusNonformat"/>
        <w:rPr>
          <w:rFonts w:ascii="Arial" w:hAnsi="Arial" w:cs="Arial"/>
        </w:rPr>
      </w:pPr>
    </w:p>
    <w:p w:rsidR="00072EA0" w:rsidRPr="00997139" w:rsidRDefault="00072EA0" w:rsidP="00072EA0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Раздел 2. Сведения о расходах &lt;5&gt;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34"/>
        <w:gridCol w:w="1701"/>
        <w:gridCol w:w="2835"/>
        <w:gridCol w:w="1701"/>
      </w:tblGrid>
      <w:tr w:rsidR="00072EA0" w:rsidRPr="00997139" w:rsidTr="00072EA0">
        <w:tc>
          <w:tcPr>
            <w:tcW w:w="543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9971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4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Сумма сделки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которого приобретено имущество</w:t>
            </w:r>
          </w:p>
        </w:tc>
        <w:tc>
          <w:tcPr>
            <w:tcW w:w="1701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Основание приобретения &lt;6&gt;</w:t>
            </w:r>
          </w:p>
        </w:tc>
      </w:tr>
      <w:tr w:rsidR="00072EA0" w:rsidRPr="00997139" w:rsidTr="00072EA0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2EA0" w:rsidRPr="00997139" w:rsidTr="00072EA0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Земельные участки &lt;2&gt;:</w:t>
            </w:r>
          </w:p>
        </w:tc>
        <w:tc>
          <w:tcPr>
            <w:tcW w:w="1701" w:type="dxa"/>
          </w:tcPr>
          <w:p w:rsidR="00072EA0" w:rsidRDefault="00072EA0" w:rsidP="00A3024E"/>
        </w:tc>
        <w:tc>
          <w:tcPr>
            <w:tcW w:w="283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2EA0" w:rsidRPr="00997139" w:rsidTr="00072EA0">
        <w:trPr>
          <w:trHeight w:val="215"/>
        </w:trPr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4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ind w:left="24" w:hanging="24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01" w:type="dxa"/>
          </w:tcPr>
          <w:p w:rsidR="00072EA0" w:rsidRDefault="00072EA0" w:rsidP="00A3024E"/>
        </w:tc>
        <w:tc>
          <w:tcPr>
            <w:tcW w:w="283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A0" w:rsidRPr="00997139" w:rsidTr="00072EA0">
        <w:trPr>
          <w:trHeight w:val="192"/>
        </w:trPr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4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072EA0" w:rsidRDefault="00072EA0" w:rsidP="00A3024E"/>
        </w:tc>
        <w:tc>
          <w:tcPr>
            <w:tcW w:w="283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A0" w:rsidRPr="00997139" w:rsidTr="00072EA0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4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072EA0" w:rsidRDefault="00072EA0" w:rsidP="00A3024E"/>
        </w:tc>
        <w:tc>
          <w:tcPr>
            <w:tcW w:w="283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EA0" w:rsidRDefault="00072EA0" w:rsidP="00072EA0">
      <w:pPr>
        <w:pStyle w:val="ConsPlusNonformat"/>
        <w:jc w:val="center"/>
        <w:rPr>
          <w:rFonts w:ascii="Arial" w:hAnsi="Arial" w:cs="Arial"/>
        </w:rPr>
      </w:pPr>
    </w:p>
    <w:p w:rsidR="00072EA0" w:rsidRPr="00997139" w:rsidRDefault="00072EA0" w:rsidP="00072EA0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Раздел 3. Сведения об имуществе</w:t>
      </w:r>
    </w:p>
    <w:p w:rsidR="00072EA0" w:rsidRPr="00997139" w:rsidRDefault="00072EA0" w:rsidP="00072EA0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400"/>
        <w:gridCol w:w="1985"/>
        <w:gridCol w:w="2268"/>
        <w:gridCol w:w="1417"/>
        <w:gridCol w:w="1701"/>
      </w:tblGrid>
      <w:tr w:rsidR="00072EA0" w:rsidRPr="00997139" w:rsidTr="00545D3D">
        <w:tc>
          <w:tcPr>
            <w:tcW w:w="543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9971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997139">
              <w:rPr>
                <w:rFonts w:ascii="Arial" w:hAnsi="Arial" w:cs="Arial"/>
                <w:sz w:val="20"/>
                <w:szCs w:val="20"/>
              </w:rPr>
              <w:t>7</w:t>
            </w: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268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1417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vAlign w:val="center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Основание приобретения &lt;8&gt;</w:t>
            </w:r>
          </w:p>
        </w:tc>
      </w:tr>
      <w:tr w:rsidR="00072EA0" w:rsidRPr="00997139" w:rsidTr="00545D3D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2EA0" w:rsidRPr="00997139" w:rsidTr="00545D3D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0" w:type="dxa"/>
          </w:tcPr>
          <w:p w:rsidR="00072EA0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Земельные участки &lt;9&gt;: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2EA0" w:rsidRPr="00997139" w:rsidTr="00545D3D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072EA0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</w:tcPr>
          <w:p w:rsidR="00072EA0" w:rsidRDefault="00072EA0" w:rsidP="00A3024E">
            <w:pPr>
              <w:jc w:val="center"/>
            </w:pPr>
          </w:p>
        </w:tc>
        <w:tc>
          <w:tcPr>
            <w:tcW w:w="2268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A0" w:rsidRPr="00997139" w:rsidTr="00545D3D">
        <w:tc>
          <w:tcPr>
            <w:tcW w:w="543" w:type="dxa"/>
          </w:tcPr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</w:tcPr>
          <w:p w:rsidR="00072EA0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  <w:p w:rsidR="00072EA0" w:rsidRPr="00997139" w:rsidRDefault="00072EA0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</w:tcPr>
          <w:p w:rsidR="00072EA0" w:rsidRPr="00D05EC7" w:rsidRDefault="00072EA0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EA0" w:rsidRPr="009410DB" w:rsidRDefault="00072EA0" w:rsidP="00A30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EA0" w:rsidRPr="009410DB" w:rsidRDefault="00072EA0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2EA0" w:rsidRPr="009410DB" w:rsidRDefault="00072EA0" w:rsidP="00A30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3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Гаражи: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45D3D" w:rsidRPr="0015650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D3D" w:rsidRPr="0015650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5D3D" w:rsidRPr="004E7038" w:rsidRDefault="00545D3D" w:rsidP="00A30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3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shd w:val="clear" w:color="auto" w:fill="FFFFFF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 xml:space="preserve">Иное недвижимое имущество:  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shd w:val="clear" w:color="auto" w:fill="FFFFFF"/>
          </w:tcPr>
          <w:p w:rsidR="00545D3D" w:rsidRDefault="00545D3D" w:rsidP="00A3024E">
            <w:pPr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3.2. Транспортные средства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102"/>
        <w:gridCol w:w="2694"/>
        <w:gridCol w:w="2976"/>
      </w:tblGrid>
      <w:tr w:rsidR="00545D3D" w:rsidRPr="00997139" w:rsidTr="00545D3D">
        <w:tc>
          <w:tcPr>
            <w:tcW w:w="542" w:type="dxa"/>
            <w:vAlign w:val="center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05E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9971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2" w:type="dxa"/>
            <w:vAlign w:val="center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год изготовления</w:t>
            </w:r>
          </w:p>
        </w:tc>
        <w:tc>
          <w:tcPr>
            <w:tcW w:w="2694" w:type="dxa"/>
            <w:vAlign w:val="center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997139">
              <w:rPr>
                <w:rFonts w:ascii="Arial" w:hAnsi="Arial" w:cs="Arial"/>
                <w:sz w:val="20"/>
                <w:szCs w:val="20"/>
              </w:rPr>
              <w:t>10</w:t>
            </w:r>
            <w:r w:rsidRPr="00997139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976" w:type="dxa"/>
            <w:vAlign w:val="center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5D3D" w:rsidRPr="00997139" w:rsidTr="00545D3D">
        <w:tc>
          <w:tcPr>
            <w:tcW w:w="542" w:type="dxa"/>
          </w:tcPr>
          <w:p w:rsidR="00545D3D" w:rsidRPr="006E3215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2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215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  <w:p w:rsidR="00545D3D" w:rsidRPr="00486AE1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6E3215" w:rsidRDefault="00545D3D" w:rsidP="00A3024E">
            <w:pPr>
              <w:pStyle w:val="ConsPlusCell"/>
              <w:jc w:val="center"/>
            </w:pPr>
          </w:p>
        </w:tc>
        <w:tc>
          <w:tcPr>
            <w:tcW w:w="2976" w:type="dxa"/>
          </w:tcPr>
          <w:p w:rsidR="00545D3D" w:rsidRPr="006E3215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139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997139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:rsidR="00545D3D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3D" w:rsidRPr="00997139" w:rsidTr="00545D3D">
        <w:tc>
          <w:tcPr>
            <w:tcW w:w="54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  <w:p w:rsidR="00545D3D" w:rsidRPr="00997139" w:rsidRDefault="00545D3D" w:rsidP="00A30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13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94" w:type="dxa"/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5D3D" w:rsidRPr="0087737C" w:rsidRDefault="00545D3D" w:rsidP="00A30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5D3D" w:rsidRPr="00997139" w:rsidRDefault="00545D3D" w:rsidP="00545D3D">
      <w:pPr>
        <w:pStyle w:val="ConsPlusNonformat"/>
        <w:rPr>
          <w:rFonts w:ascii="Arial" w:hAnsi="Arial" w:cs="Arial"/>
          <w:b/>
        </w:rPr>
      </w:pP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Раздел 4. Сведения о счетах в банках и иных кредитных организациях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559"/>
        <w:gridCol w:w="1162"/>
        <w:gridCol w:w="1402"/>
        <w:gridCol w:w="3106"/>
      </w:tblGrid>
      <w:tr w:rsidR="00545D3D" w:rsidRPr="00997139" w:rsidTr="00545D3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  <w:r w:rsidRPr="00997139">
              <w:t xml:space="preserve">N </w:t>
            </w:r>
            <w:r w:rsidRPr="00997139">
              <w:br/>
            </w:r>
            <w:proofErr w:type="spellStart"/>
            <w:proofErr w:type="gramStart"/>
            <w:r w:rsidRPr="00997139">
              <w:t>п</w:t>
            </w:r>
            <w:proofErr w:type="spellEnd"/>
            <w:proofErr w:type="gramEnd"/>
            <w:r w:rsidRPr="00997139">
              <w:t>/</w:t>
            </w:r>
            <w:proofErr w:type="spellStart"/>
            <w:r w:rsidRPr="00997139"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Наименование и адрес   </w:t>
            </w:r>
            <w:r w:rsidRPr="00997139">
              <w:br/>
              <w:t xml:space="preserve">банка или иной кредитной </w:t>
            </w:r>
            <w:r w:rsidRPr="00997139">
              <w:br/>
              <w:t>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Вид и валюта </w:t>
            </w:r>
            <w:r w:rsidRPr="00997139">
              <w:br/>
              <w:t xml:space="preserve">счета </w:t>
            </w:r>
          </w:p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&lt;11&gt;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Дата  </w:t>
            </w:r>
            <w:r w:rsidRPr="00997139">
              <w:br/>
              <w:t>открытия</w:t>
            </w:r>
            <w:r w:rsidRPr="00997139">
              <w:br/>
              <w:t>счета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Остаток на </w:t>
            </w:r>
            <w:r w:rsidRPr="00997139">
              <w:br/>
              <w:t xml:space="preserve">счете &lt;12&gt; </w:t>
            </w:r>
            <w:r w:rsidRPr="00997139">
              <w:br/>
              <w:t>(руб.)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Сумма поступивших на счет денежных средств &lt;13&gt; (руб.)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6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87737C" w:rsidRDefault="00545D3D" w:rsidP="00A3024E">
            <w:pPr>
              <w:pStyle w:val="1"/>
              <w:jc w:val="center"/>
              <w:rPr>
                <w:rFonts w:cs="Calibri"/>
                <w:sz w:val="20"/>
                <w:szCs w:val="20"/>
              </w:rPr>
            </w:pPr>
            <w:r w:rsidRPr="0087737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</w:tr>
      <w:tr w:rsidR="00545D3D" w:rsidRPr="00997139" w:rsidTr="00545D3D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87737C" w:rsidRDefault="00545D3D" w:rsidP="00A3024E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87737C"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</w:tr>
      <w:tr w:rsidR="00545D3D" w:rsidRPr="00997139" w:rsidTr="00545D3D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87737C" w:rsidRDefault="00545D3D" w:rsidP="00A3024E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87737C"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Pr="00324830" w:rsidRDefault="00545D3D" w:rsidP="00A3024E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45D3D" w:rsidRPr="00997139" w:rsidRDefault="00545D3D" w:rsidP="00545D3D">
      <w:pPr>
        <w:pStyle w:val="ConsPlusNonformat"/>
        <w:rPr>
          <w:rFonts w:ascii="Arial" w:hAnsi="Arial" w:cs="Arial"/>
        </w:rPr>
      </w:pP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Раздел 5. Сведения о ценных бумагах</w:t>
      </w: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5.1. Акции и иное участие в коммерческих организациях и фондах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27"/>
        <w:gridCol w:w="1701"/>
        <w:gridCol w:w="1559"/>
        <w:gridCol w:w="1417"/>
      </w:tblGrid>
      <w:tr w:rsidR="00545D3D" w:rsidRPr="00997139" w:rsidTr="00545D3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N </w:t>
            </w:r>
            <w:r w:rsidRPr="00997139">
              <w:br/>
            </w:r>
            <w:proofErr w:type="spellStart"/>
            <w:proofErr w:type="gramStart"/>
            <w:r w:rsidRPr="00997139">
              <w:t>п</w:t>
            </w:r>
            <w:proofErr w:type="spellEnd"/>
            <w:proofErr w:type="gramEnd"/>
            <w:r w:rsidRPr="00997139">
              <w:t>/</w:t>
            </w:r>
            <w:proofErr w:type="spellStart"/>
            <w:r w:rsidRPr="00997139"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Наименование и организационно-правовая форма организации &lt;14&gt;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Местонахождение</w:t>
            </w:r>
            <w:r w:rsidRPr="00997139">
              <w:br/>
              <w:t>организации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Уставный  </w:t>
            </w:r>
            <w:r w:rsidRPr="00997139">
              <w:br/>
              <w:t>капитал &lt;15&gt;</w:t>
            </w:r>
            <w:r w:rsidRPr="00997139">
              <w:br/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Доля участия </w:t>
            </w:r>
            <w:r w:rsidRPr="00997139">
              <w:br/>
              <w:t>&lt;16&gt;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Основание участия  &lt;</w:t>
            </w:r>
            <w:r>
              <w:t>17</w:t>
            </w:r>
            <w:r w:rsidRPr="00997139">
              <w:t>&gt;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6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0D681F" w:rsidRDefault="00545D3D" w:rsidP="00A3024E">
            <w:pPr>
              <w:pStyle w:val="ConsPlusCell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0D681F" w:rsidRDefault="00545D3D" w:rsidP="00A3024E">
            <w:pPr>
              <w:pStyle w:val="ConsPlusCell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Default="00545D3D" w:rsidP="00A3024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0D681F" w:rsidRDefault="00545D3D" w:rsidP="00A3024E">
            <w:pPr>
              <w:pStyle w:val="ConsPlusCell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</w:tr>
    </w:tbl>
    <w:p w:rsidR="00545D3D" w:rsidRDefault="00545D3D" w:rsidP="00545D3D">
      <w:pPr>
        <w:pStyle w:val="ConsPlusNonformat"/>
        <w:jc w:val="center"/>
        <w:rPr>
          <w:rFonts w:ascii="Arial" w:hAnsi="Arial" w:cs="Arial"/>
        </w:rPr>
      </w:pP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5.2. Иные ценные бумаги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2409"/>
        <w:gridCol w:w="2268"/>
        <w:gridCol w:w="1418"/>
        <w:gridCol w:w="1417"/>
      </w:tblGrid>
      <w:tr w:rsidR="00545D3D" w:rsidRPr="00997139" w:rsidTr="00545D3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N </w:t>
            </w:r>
            <w:r w:rsidRPr="00997139">
              <w:br/>
            </w:r>
            <w:proofErr w:type="spellStart"/>
            <w:proofErr w:type="gramStart"/>
            <w:r w:rsidRPr="00997139">
              <w:t>п</w:t>
            </w:r>
            <w:proofErr w:type="spellEnd"/>
            <w:proofErr w:type="gramEnd"/>
            <w:r w:rsidRPr="00997139">
              <w:t>/</w:t>
            </w:r>
            <w:proofErr w:type="spellStart"/>
            <w:r w:rsidRPr="00997139"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Вид ценной бумаги &lt;18&gt;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Номинальная величина обязательства 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Общее  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Общая   стоимость &lt;19&gt;    </w:t>
            </w:r>
            <w:r w:rsidRPr="00997139">
              <w:br/>
              <w:t>(руб.)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6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0D681F" w:rsidRDefault="00545D3D" w:rsidP="00A3024E">
            <w:pPr>
              <w:pStyle w:val="ConsPlusCell"/>
              <w:rPr>
                <w:i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</w:tr>
      <w:tr w:rsidR="00545D3D" w:rsidRPr="00997139" w:rsidTr="00545D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0D681F" w:rsidRDefault="00545D3D" w:rsidP="00A3024E">
            <w:pPr>
              <w:pStyle w:val="ConsPlusCell"/>
              <w:rPr>
                <w:i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</w:pPr>
          </w:p>
        </w:tc>
      </w:tr>
    </w:tbl>
    <w:p w:rsidR="00545D3D" w:rsidRPr="00997139" w:rsidRDefault="00545D3D" w:rsidP="00545D3D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997139">
        <w:rPr>
          <w:rFonts w:ascii="Arial" w:hAnsi="Arial" w:cs="Arial"/>
        </w:rPr>
        <w:t xml:space="preserve"> </w:t>
      </w:r>
      <w:r w:rsidRPr="00997139"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</w:t>
      </w:r>
      <w:proofErr w:type="gramStart"/>
      <w:r>
        <w:rPr>
          <w:u w:val="single"/>
        </w:rPr>
        <w:t xml:space="preserve">   </w:t>
      </w:r>
      <w:r>
        <w:rPr>
          <w:rFonts w:ascii="Arial" w:hAnsi="Arial" w:cs="Arial"/>
          <w:i/>
          <w:u w:val="single"/>
        </w:rPr>
        <w:t xml:space="preserve">                     </w:t>
      </w:r>
      <w:r w:rsidRPr="00997139">
        <w:rPr>
          <w:rFonts w:ascii="Arial" w:hAnsi="Arial" w:cs="Arial"/>
        </w:rPr>
        <w:t>.</w:t>
      </w:r>
      <w:proofErr w:type="gramEnd"/>
    </w:p>
    <w:p w:rsidR="00545D3D" w:rsidRPr="00997139" w:rsidRDefault="00545D3D" w:rsidP="00545D3D">
      <w:pPr>
        <w:pStyle w:val="ConsPlusNonformat"/>
        <w:jc w:val="both"/>
      </w:pPr>
      <w:r w:rsidRPr="00997139">
        <w:t xml:space="preserve">    --------------------------------</w:t>
      </w:r>
    </w:p>
    <w:p w:rsidR="00545D3D" w:rsidRDefault="00545D3D" w:rsidP="00545D3D">
      <w:pPr>
        <w:pStyle w:val="ConsPlusNonformat"/>
        <w:jc w:val="center"/>
        <w:rPr>
          <w:rFonts w:ascii="Arial" w:hAnsi="Arial" w:cs="Arial"/>
        </w:rPr>
      </w:pP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Раздел 6. Сведения об обязательствах имущественного характера</w:t>
      </w: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>6.1. Объекты недвижимого имущества, находящиеся в пользовании &lt;20&gt;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952"/>
        <w:gridCol w:w="2126"/>
        <w:gridCol w:w="2410"/>
        <w:gridCol w:w="1984"/>
        <w:gridCol w:w="1276"/>
      </w:tblGrid>
      <w:tr w:rsidR="00545D3D" w:rsidRPr="00997139" w:rsidTr="00545D3D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N  </w:t>
            </w:r>
            <w:r w:rsidRPr="00997139">
              <w:br/>
            </w:r>
            <w:proofErr w:type="spellStart"/>
            <w:proofErr w:type="gramStart"/>
            <w:r w:rsidRPr="00997139">
              <w:t>п</w:t>
            </w:r>
            <w:proofErr w:type="spellEnd"/>
            <w:proofErr w:type="gramEnd"/>
            <w:r w:rsidRPr="00997139">
              <w:t>/</w:t>
            </w:r>
            <w:proofErr w:type="spellStart"/>
            <w:r w:rsidRPr="00997139">
              <w:t>п</w:t>
            </w:r>
            <w:proofErr w:type="spellEnd"/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Вид      </w:t>
            </w:r>
            <w:r w:rsidRPr="00997139">
              <w:br/>
              <w:t>имущества &lt;21&gt;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Вид и сроки  </w:t>
            </w:r>
            <w:r w:rsidRPr="00997139">
              <w:br/>
              <w:t>пользования &lt;22&gt;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Основание  пользования &lt;23&gt;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Местонахождение 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 xml:space="preserve">Площадь </w:t>
            </w:r>
            <w:r w:rsidRPr="00997139">
              <w:br/>
              <w:t>(кв. м)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6</w:t>
            </w:r>
          </w:p>
        </w:tc>
      </w:tr>
      <w:tr w:rsidR="00545D3D" w:rsidRPr="00997139" w:rsidTr="00545D3D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CE7FAF" w:rsidRDefault="00545D3D" w:rsidP="00A302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</w:tr>
      <w:tr w:rsidR="00545D3D" w:rsidRPr="00997139" w:rsidTr="00545D3D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3D" w:rsidRPr="00997139" w:rsidRDefault="00545D3D" w:rsidP="00A3024E">
            <w:pPr>
              <w:pStyle w:val="ConsPlusCell"/>
              <w:jc w:val="center"/>
            </w:pPr>
            <w:r w:rsidRPr="00997139">
              <w:t>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CE7FAF" w:rsidRDefault="00545D3D" w:rsidP="00A3024E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3D" w:rsidRPr="00997139" w:rsidRDefault="00545D3D" w:rsidP="00A3024E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45D3D" w:rsidRPr="00997139" w:rsidRDefault="00545D3D" w:rsidP="00545D3D">
      <w:pPr>
        <w:pStyle w:val="ConsPlusNonformat"/>
        <w:jc w:val="both"/>
        <w:rPr>
          <w:rFonts w:ascii="Arial" w:hAnsi="Arial" w:cs="Arial"/>
        </w:rPr>
      </w:pPr>
    </w:p>
    <w:p w:rsidR="00545D3D" w:rsidRPr="00997139" w:rsidRDefault="00545D3D" w:rsidP="00545D3D">
      <w:pPr>
        <w:pStyle w:val="ConsPlusNonformat"/>
        <w:jc w:val="center"/>
        <w:rPr>
          <w:rFonts w:ascii="Arial" w:hAnsi="Arial" w:cs="Arial"/>
        </w:rPr>
      </w:pPr>
      <w:r w:rsidRPr="00997139">
        <w:rPr>
          <w:rFonts w:ascii="Arial" w:hAnsi="Arial" w:cs="Arial"/>
        </w:rPr>
        <w:t xml:space="preserve">6.2. Срочные обязательства финансового характера </w:t>
      </w:r>
      <w:hyperlink w:anchor="Par632" w:tooltip="Ссылка на текущий документ" w:history="1">
        <w:r w:rsidRPr="00997139">
          <w:rPr>
            <w:rFonts w:ascii="Arial" w:hAnsi="Arial" w:cs="Arial"/>
          </w:rPr>
          <w:t>&lt;24&gt;</w:t>
        </w:r>
      </w:hyperlink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418"/>
        <w:gridCol w:w="1984"/>
        <w:gridCol w:w="2835"/>
        <w:gridCol w:w="1843"/>
      </w:tblGrid>
      <w:tr w:rsidR="00545D3D" w:rsidRPr="00997139" w:rsidTr="00545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 xml:space="preserve">N </w:t>
            </w:r>
            <w:proofErr w:type="spellStart"/>
            <w:proofErr w:type="gramStart"/>
            <w:r w:rsidRPr="00997139">
              <w:t>п</w:t>
            </w:r>
            <w:proofErr w:type="spellEnd"/>
            <w:proofErr w:type="gramEnd"/>
            <w:r w:rsidRPr="00997139">
              <w:t>/</w:t>
            </w:r>
            <w:proofErr w:type="spellStart"/>
            <w:r w:rsidRPr="00997139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 xml:space="preserve">Содержание обязательства </w:t>
            </w:r>
            <w:hyperlink w:anchor="Par633" w:tooltip="Ссылка на текущий документ" w:history="1">
              <w:r w:rsidRPr="00997139">
                <w:t>&lt;25&gt;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 xml:space="preserve">Кредитор (должник) </w:t>
            </w:r>
            <w:hyperlink w:anchor="Par634" w:tooltip="Ссылка на текущий документ" w:history="1">
              <w:r w:rsidRPr="00997139">
                <w:t>&lt;26&gt;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 xml:space="preserve">Основание возникновения </w:t>
            </w:r>
            <w:hyperlink w:anchor="Par635" w:tooltip="Ссылка на текущий документ" w:history="1">
              <w:r w:rsidRPr="00997139">
                <w:t>&lt;27&gt;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 xml:space="preserve">Сумма обязательства/размер обязательства по состоянию на отчетную дату </w:t>
            </w:r>
            <w:hyperlink w:anchor="Par636" w:tooltip="Ссылка на текущий документ" w:history="1">
              <w:r w:rsidRPr="00997139">
                <w:t>&lt;28&gt;</w:t>
              </w:r>
            </w:hyperlink>
            <w:r w:rsidRPr="00997139"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 xml:space="preserve">Условия обязательства </w:t>
            </w:r>
            <w:hyperlink w:anchor="Par637" w:tooltip="Ссылка на текущий документ" w:history="1">
              <w:r w:rsidRPr="00997139">
                <w:t>&lt;29&gt;</w:t>
              </w:r>
            </w:hyperlink>
          </w:p>
        </w:tc>
      </w:tr>
      <w:tr w:rsidR="00545D3D" w:rsidRPr="00997139" w:rsidTr="00545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</w:pPr>
            <w:r w:rsidRPr="0099713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>6</w:t>
            </w:r>
          </w:p>
        </w:tc>
      </w:tr>
      <w:tr w:rsidR="00545D3D" w:rsidRPr="00997139" w:rsidTr="00545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 w:rsidRPr="0099713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</w:tr>
      <w:tr w:rsidR="00545D3D" w:rsidRPr="00997139" w:rsidTr="00545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</w:tr>
      <w:tr w:rsidR="00545D3D" w:rsidRPr="00997139" w:rsidTr="00545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D3D" w:rsidRPr="00997139" w:rsidRDefault="00545D3D" w:rsidP="00A3024E">
            <w:pPr>
              <w:pStyle w:val="ConsPlusNormal"/>
            </w:pPr>
          </w:p>
        </w:tc>
      </w:tr>
    </w:tbl>
    <w:p w:rsidR="00545D3D" w:rsidRDefault="00545D3D" w:rsidP="00545D3D">
      <w:pPr>
        <w:pStyle w:val="ConsPlusNormal"/>
        <w:jc w:val="both"/>
      </w:pPr>
    </w:p>
    <w:p w:rsidR="004509E0" w:rsidRPr="00222CD0" w:rsidRDefault="004509E0" w:rsidP="004509E0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509E0" w:rsidRPr="00222CD0" w:rsidRDefault="004509E0" w:rsidP="004509E0">
      <w:pPr>
        <w:pStyle w:val="ConsPlusNormal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3118"/>
        <w:gridCol w:w="3402"/>
      </w:tblGrid>
      <w:tr w:rsidR="004509E0" w:rsidRPr="00222CD0" w:rsidTr="004509E0">
        <w:tc>
          <w:tcPr>
            <w:tcW w:w="567" w:type="dxa"/>
          </w:tcPr>
          <w:p w:rsidR="004509E0" w:rsidRPr="00997139" w:rsidRDefault="004509E0" w:rsidP="0032596B">
            <w:pPr>
              <w:pStyle w:val="ConsPlusNormal"/>
              <w:ind w:firstLine="0"/>
              <w:jc w:val="center"/>
            </w:pPr>
            <w:r w:rsidRPr="00997139">
              <w:t xml:space="preserve">N </w:t>
            </w:r>
            <w:proofErr w:type="spellStart"/>
            <w:proofErr w:type="gramStart"/>
            <w:r w:rsidRPr="00997139">
              <w:t>п</w:t>
            </w:r>
            <w:proofErr w:type="spellEnd"/>
            <w:proofErr w:type="gramEnd"/>
            <w:r w:rsidRPr="00997139">
              <w:t>/</w:t>
            </w:r>
            <w:proofErr w:type="spellStart"/>
            <w:r w:rsidRPr="00997139">
              <w:t>п</w:t>
            </w:r>
            <w:proofErr w:type="spellEnd"/>
          </w:p>
        </w:tc>
        <w:tc>
          <w:tcPr>
            <w:tcW w:w="3261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 w:rsidRPr="00222CD0">
              <w:t>Вид имущества</w:t>
            </w:r>
          </w:p>
        </w:tc>
        <w:tc>
          <w:tcPr>
            <w:tcW w:w="3118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</w:t>
              </w:r>
              <w:r>
                <w:t>30</w:t>
              </w:r>
              <w:r w:rsidRPr="00222CD0">
                <w:t>&gt;</w:t>
              </w:r>
            </w:hyperlink>
          </w:p>
        </w:tc>
        <w:tc>
          <w:tcPr>
            <w:tcW w:w="3402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</w:t>
              </w:r>
              <w:r>
                <w:t>31</w:t>
              </w:r>
              <w:r w:rsidRPr="00222CD0">
                <w:t>&gt;</w:t>
              </w:r>
            </w:hyperlink>
          </w:p>
        </w:tc>
      </w:tr>
      <w:tr w:rsidR="004509E0" w:rsidRPr="00222CD0" w:rsidTr="004509E0">
        <w:tc>
          <w:tcPr>
            <w:tcW w:w="567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 w:rsidRPr="00222CD0">
              <w:t>2</w:t>
            </w:r>
          </w:p>
        </w:tc>
        <w:tc>
          <w:tcPr>
            <w:tcW w:w="3118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509E0" w:rsidRPr="00222CD0" w:rsidRDefault="004509E0" w:rsidP="004509E0">
            <w:pPr>
              <w:pStyle w:val="ConsPlusNormal"/>
              <w:ind w:firstLine="0"/>
              <w:jc w:val="center"/>
            </w:pPr>
            <w:r w:rsidRPr="00222CD0">
              <w:t>4</w:t>
            </w:r>
          </w:p>
        </w:tc>
      </w:tr>
      <w:tr w:rsidR="004509E0" w:rsidRPr="00222CD0" w:rsidTr="004509E0">
        <w:tc>
          <w:tcPr>
            <w:tcW w:w="567" w:type="dxa"/>
          </w:tcPr>
          <w:p w:rsidR="004509E0" w:rsidRPr="00222CD0" w:rsidRDefault="004509E0" w:rsidP="0032596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261" w:type="dxa"/>
          </w:tcPr>
          <w:p w:rsidR="004509E0" w:rsidRPr="00222CD0" w:rsidRDefault="004509E0" w:rsidP="004509E0">
            <w:pPr>
              <w:pStyle w:val="ConsPlusNormal"/>
              <w:ind w:firstLine="0"/>
            </w:pPr>
            <w:r w:rsidRPr="00222CD0">
              <w:t>Земельные участки:</w:t>
            </w:r>
          </w:p>
        </w:tc>
        <w:tc>
          <w:tcPr>
            <w:tcW w:w="3118" w:type="dxa"/>
          </w:tcPr>
          <w:p w:rsidR="004509E0" w:rsidRPr="00222CD0" w:rsidRDefault="004509E0" w:rsidP="0032596B">
            <w:pPr>
              <w:pStyle w:val="ConsPlusNormal"/>
            </w:pPr>
          </w:p>
        </w:tc>
        <w:tc>
          <w:tcPr>
            <w:tcW w:w="3402" w:type="dxa"/>
          </w:tcPr>
          <w:p w:rsidR="004509E0" w:rsidRPr="00222CD0" w:rsidRDefault="004509E0" w:rsidP="0032596B">
            <w:pPr>
              <w:pStyle w:val="ConsPlusNormal"/>
            </w:pPr>
          </w:p>
        </w:tc>
      </w:tr>
      <w:tr w:rsidR="004509E0" w:rsidRPr="00222CD0" w:rsidTr="004509E0">
        <w:tc>
          <w:tcPr>
            <w:tcW w:w="567" w:type="dxa"/>
          </w:tcPr>
          <w:p w:rsidR="004509E0" w:rsidRPr="00222CD0" w:rsidRDefault="004509E0" w:rsidP="0032596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261" w:type="dxa"/>
          </w:tcPr>
          <w:p w:rsidR="004509E0" w:rsidRPr="00222CD0" w:rsidRDefault="004509E0" w:rsidP="004509E0">
            <w:pPr>
              <w:pStyle w:val="ConsPlusNormal"/>
              <w:ind w:firstLine="0"/>
            </w:pPr>
            <w:r w:rsidRPr="00222CD0">
              <w:t>Иное недвижимое имущество:</w:t>
            </w:r>
          </w:p>
        </w:tc>
        <w:tc>
          <w:tcPr>
            <w:tcW w:w="3118" w:type="dxa"/>
          </w:tcPr>
          <w:p w:rsidR="004509E0" w:rsidRPr="00222CD0" w:rsidRDefault="004509E0" w:rsidP="0032596B">
            <w:pPr>
              <w:pStyle w:val="ConsPlusNormal"/>
            </w:pPr>
          </w:p>
        </w:tc>
        <w:tc>
          <w:tcPr>
            <w:tcW w:w="3402" w:type="dxa"/>
          </w:tcPr>
          <w:p w:rsidR="004509E0" w:rsidRPr="00222CD0" w:rsidRDefault="004509E0" w:rsidP="0032596B">
            <w:pPr>
              <w:pStyle w:val="ConsPlusNormal"/>
            </w:pPr>
          </w:p>
        </w:tc>
      </w:tr>
      <w:tr w:rsidR="004509E0" w:rsidRPr="00222CD0" w:rsidTr="004509E0">
        <w:tc>
          <w:tcPr>
            <w:tcW w:w="567" w:type="dxa"/>
          </w:tcPr>
          <w:p w:rsidR="004509E0" w:rsidRPr="00222CD0" w:rsidRDefault="004509E0" w:rsidP="0032596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261" w:type="dxa"/>
          </w:tcPr>
          <w:p w:rsidR="004509E0" w:rsidRPr="00222CD0" w:rsidRDefault="004509E0" w:rsidP="004509E0">
            <w:pPr>
              <w:pStyle w:val="ConsPlusNormal"/>
              <w:ind w:firstLine="0"/>
            </w:pPr>
            <w:r w:rsidRPr="00222CD0">
              <w:t>Транспортные средства:</w:t>
            </w:r>
          </w:p>
        </w:tc>
        <w:tc>
          <w:tcPr>
            <w:tcW w:w="3118" w:type="dxa"/>
          </w:tcPr>
          <w:p w:rsidR="004509E0" w:rsidRPr="00222CD0" w:rsidRDefault="004509E0" w:rsidP="0032596B">
            <w:pPr>
              <w:pStyle w:val="ConsPlusNormal"/>
            </w:pPr>
          </w:p>
        </w:tc>
        <w:tc>
          <w:tcPr>
            <w:tcW w:w="3402" w:type="dxa"/>
          </w:tcPr>
          <w:p w:rsidR="004509E0" w:rsidRPr="00222CD0" w:rsidRDefault="004509E0" w:rsidP="0032596B">
            <w:pPr>
              <w:pStyle w:val="ConsPlusNormal"/>
            </w:pPr>
          </w:p>
        </w:tc>
      </w:tr>
      <w:tr w:rsidR="004509E0" w:rsidRPr="00222CD0" w:rsidTr="004509E0">
        <w:tc>
          <w:tcPr>
            <w:tcW w:w="567" w:type="dxa"/>
          </w:tcPr>
          <w:p w:rsidR="004509E0" w:rsidRPr="00222CD0" w:rsidRDefault="004509E0" w:rsidP="0032596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261" w:type="dxa"/>
          </w:tcPr>
          <w:p w:rsidR="004509E0" w:rsidRPr="00222CD0" w:rsidRDefault="004509E0" w:rsidP="004509E0">
            <w:pPr>
              <w:pStyle w:val="ConsPlusNormal"/>
              <w:ind w:firstLine="0"/>
            </w:pPr>
            <w:r w:rsidRPr="00222CD0">
              <w:t>Ценные бумаги:</w:t>
            </w:r>
          </w:p>
        </w:tc>
        <w:tc>
          <w:tcPr>
            <w:tcW w:w="3118" w:type="dxa"/>
          </w:tcPr>
          <w:p w:rsidR="004509E0" w:rsidRPr="00222CD0" w:rsidRDefault="004509E0" w:rsidP="0032596B">
            <w:pPr>
              <w:pStyle w:val="ConsPlusNormal"/>
            </w:pPr>
          </w:p>
        </w:tc>
        <w:tc>
          <w:tcPr>
            <w:tcW w:w="3402" w:type="dxa"/>
          </w:tcPr>
          <w:p w:rsidR="004509E0" w:rsidRPr="00222CD0" w:rsidRDefault="004509E0" w:rsidP="0032596B">
            <w:pPr>
              <w:pStyle w:val="ConsPlusNormal"/>
            </w:pPr>
          </w:p>
        </w:tc>
      </w:tr>
    </w:tbl>
    <w:p w:rsidR="004509E0" w:rsidRPr="00997139" w:rsidRDefault="004509E0" w:rsidP="00545D3D">
      <w:pPr>
        <w:pStyle w:val="ConsPlusNormal"/>
        <w:jc w:val="both"/>
      </w:pPr>
    </w:p>
    <w:p w:rsidR="00545D3D" w:rsidRPr="00997139" w:rsidRDefault="00545D3D" w:rsidP="00545D3D">
      <w:pPr>
        <w:pStyle w:val="ConsPlusNonformat"/>
        <w:jc w:val="both"/>
      </w:pPr>
      <w:r w:rsidRPr="00997139">
        <w:t xml:space="preserve">    Достоверность и полноту настоящих сведений подтверждаю.</w:t>
      </w:r>
    </w:p>
    <w:p w:rsidR="00545D3D" w:rsidRPr="00997139" w:rsidRDefault="00545D3D" w:rsidP="00545D3D">
      <w:pPr>
        <w:pStyle w:val="ConsPlusNonformat"/>
        <w:jc w:val="both"/>
      </w:pPr>
    </w:p>
    <w:p w:rsidR="00545D3D" w:rsidRPr="00997139" w:rsidRDefault="00545D3D" w:rsidP="00545D3D">
      <w:pPr>
        <w:pStyle w:val="ConsPlusNonformat"/>
        <w:jc w:val="both"/>
      </w:pPr>
      <w:r>
        <w:t>"</w:t>
      </w:r>
      <w:r>
        <w:rPr>
          <w:u w:val="single"/>
        </w:rPr>
        <w:t xml:space="preserve">       </w:t>
      </w:r>
      <w:r>
        <w:t xml:space="preserve">" </w:t>
      </w:r>
      <w:r>
        <w:rPr>
          <w:u w:val="single"/>
        </w:rPr>
        <w:t xml:space="preserve">               </w:t>
      </w:r>
      <w:r w:rsidRPr="00997139">
        <w:t xml:space="preserve"> 20</w:t>
      </w:r>
      <w:r>
        <w:rPr>
          <w:u w:val="single"/>
        </w:rPr>
        <w:t xml:space="preserve">    </w:t>
      </w:r>
      <w:r w:rsidRPr="00997139">
        <w:t>г.</w:t>
      </w:r>
      <w:r>
        <w:t xml:space="preserve"> </w:t>
      </w:r>
      <w:r w:rsidRPr="00997139">
        <w:t>______________________________________________</w:t>
      </w:r>
    </w:p>
    <w:p w:rsidR="00545D3D" w:rsidRPr="00997139" w:rsidRDefault="00545D3D" w:rsidP="00545D3D">
      <w:pPr>
        <w:pStyle w:val="ConsPlusNonformat"/>
        <w:jc w:val="both"/>
      </w:pPr>
      <w:r w:rsidRPr="00997139">
        <w:t xml:space="preserve">                                </w:t>
      </w:r>
      <w:r>
        <w:t xml:space="preserve">       </w:t>
      </w:r>
      <w:r w:rsidRPr="00997139">
        <w:t>(подпись лица, представляющего сведения)</w:t>
      </w:r>
    </w:p>
    <w:p w:rsidR="00545D3D" w:rsidRPr="00997139" w:rsidRDefault="00545D3D" w:rsidP="00545D3D">
      <w:pPr>
        <w:pStyle w:val="ConsPlusNonformat"/>
        <w:jc w:val="both"/>
      </w:pPr>
      <w:r w:rsidRPr="00997139">
        <w:t>___________________________________________________________________________</w:t>
      </w:r>
    </w:p>
    <w:p w:rsidR="00545D3D" w:rsidRPr="00997139" w:rsidRDefault="00545D3D" w:rsidP="00545D3D">
      <w:pPr>
        <w:pStyle w:val="ConsPlusNonformat"/>
        <w:jc w:val="both"/>
      </w:pPr>
      <w:r w:rsidRPr="00997139">
        <w:t xml:space="preserve">                (Ф.И.О. и подпись лица, принявшего справку)</w:t>
      </w:r>
    </w:p>
    <w:p w:rsidR="00545D3D" w:rsidRPr="00997139" w:rsidRDefault="004509E0" w:rsidP="00545D3D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0" w:name="Par609"/>
      <w:bookmarkEnd w:id="0"/>
      <w:r w:rsidRPr="004509E0">
        <w:rPr>
          <w:sz w:val="18"/>
          <w:szCs w:val="18"/>
        </w:rPr>
        <w:t>&lt;1</w:t>
      </w:r>
      <w:proofErr w:type="gramStart"/>
      <w:r w:rsidRPr="004509E0">
        <w:rPr>
          <w:sz w:val="18"/>
          <w:szCs w:val="18"/>
        </w:rPr>
        <w:t>&gt; З</w:t>
      </w:r>
      <w:proofErr w:type="gramEnd"/>
      <w:r w:rsidRPr="004509E0"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" w:name="Par610"/>
      <w:bookmarkEnd w:id="1"/>
      <w:r w:rsidRPr="004509E0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r w:rsidRPr="004509E0">
        <w:rPr>
          <w:sz w:val="18"/>
          <w:szCs w:val="18"/>
        </w:rPr>
        <w:t>&lt;3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" w:name="Par612"/>
      <w:bookmarkEnd w:id="2"/>
      <w:r w:rsidRPr="004509E0">
        <w:rPr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3" w:name="Par613"/>
      <w:bookmarkEnd w:id="3"/>
      <w:r w:rsidRPr="004509E0">
        <w:rPr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4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4509E0">
          <w:rPr>
            <w:sz w:val="18"/>
            <w:szCs w:val="18"/>
          </w:rPr>
          <w:t>статьей 3</w:t>
        </w:r>
      </w:hyperlink>
      <w:r w:rsidRPr="004509E0">
        <w:rPr>
          <w:sz w:val="18"/>
          <w:szCs w:val="1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4509E0">
          <w:rPr>
            <w:sz w:val="18"/>
            <w:szCs w:val="18"/>
          </w:rPr>
          <w:t>2012 г</w:t>
        </w:r>
      </w:smartTag>
      <w:r w:rsidRPr="004509E0">
        <w:rPr>
          <w:sz w:val="18"/>
          <w:szCs w:val="18"/>
        </w:rPr>
        <w:t xml:space="preserve">. N 230-ФЗ "О </w:t>
      </w:r>
      <w:proofErr w:type="gramStart"/>
      <w:r w:rsidRPr="004509E0">
        <w:rPr>
          <w:sz w:val="18"/>
          <w:szCs w:val="18"/>
        </w:rPr>
        <w:t>контроле за</w:t>
      </w:r>
      <w:proofErr w:type="gramEnd"/>
      <w:r w:rsidRPr="004509E0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4" w:name="Par614"/>
      <w:bookmarkEnd w:id="4"/>
      <w:r w:rsidRPr="004509E0">
        <w:rPr>
          <w:sz w:val="18"/>
          <w:szCs w:val="18"/>
        </w:rPr>
        <w:t>&lt;6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 xml:space="preserve">казываются наименование и реквизиты документа, являющегося законным основанием для </w:t>
      </w:r>
      <w:r w:rsidRPr="004509E0">
        <w:rPr>
          <w:sz w:val="18"/>
          <w:szCs w:val="18"/>
        </w:rPr>
        <w:lastRenderedPageBreak/>
        <w:t>возникновения права собственности. Копия документа прилагается к настоящей справке.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5" w:name="Par615"/>
      <w:bookmarkEnd w:id="5"/>
      <w:r w:rsidRPr="004509E0">
        <w:rPr>
          <w:sz w:val="18"/>
          <w:szCs w:val="18"/>
        </w:rPr>
        <w:t>&lt;7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6" w:name="Par616"/>
      <w:bookmarkEnd w:id="6"/>
      <w:proofErr w:type="gramStart"/>
      <w:r w:rsidRPr="004509E0">
        <w:rPr>
          <w:sz w:val="18"/>
          <w:szCs w:val="18"/>
        </w:rPr>
        <w:t xml:space="preserve">&lt;8&gt; Указываются наименование и реквизиты документа, являющегося законным основанием для возникновения права </w:t>
      </w:r>
      <w:bookmarkStart w:id="7" w:name="Par625"/>
      <w:bookmarkEnd w:id="7"/>
      <w:r w:rsidRPr="004509E0">
        <w:rPr>
          <w:sz w:val="18"/>
          <w:szCs w:val="18"/>
        </w:rPr>
        <w:t xml:space="preserve">собственности, а также в случаях, предусмотренных </w:t>
      </w:r>
      <w:hyperlink r:id="rId5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4509E0">
          <w:rPr>
            <w:sz w:val="18"/>
            <w:szCs w:val="18"/>
          </w:rPr>
          <w:t>частью 1 статьи 4</w:t>
        </w:r>
      </w:hyperlink>
      <w:r w:rsidRPr="004509E0">
        <w:rPr>
          <w:sz w:val="18"/>
          <w:szCs w:val="18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4509E0">
          <w:rPr>
            <w:sz w:val="18"/>
            <w:szCs w:val="18"/>
          </w:rPr>
          <w:t>2013 г</w:t>
        </w:r>
      </w:smartTag>
      <w:r w:rsidRPr="004509E0">
        <w:rPr>
          <w:sz w:val="18"/>
          <w:szCs w:val="18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bookmarkStart w:id="8" w:name="Par617"/>
      <w:bookmarkEnd w:id="8"/>
      <w:r w:rsidRPr="004509E0">
        <w:rPr>
          <w:sz w:val="18"/>
          <w:szCs w:val="18"/>
        </w:rPr>
        <w:t>расположенных за пределами территории Российской Федерации, владеть и (или) пользоваться</w:t>
      </w:r>
      <w:proofErr w:type="gramEnd"/>
      <w:r w:rsidRPr="004509E0">
        <w:rPr>
          <w:sz w:val="18"/>
          <w:szCs w:val="18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r w:rsidRPr="004509E0">
        <w:rPr>
          <w:sz w:val="18"/>
          <w:szCs w:val="18"/>
        </w:rPr>
        <w:t>&lt;9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9" w:name="Par618"/>
      <w:bookmarkEnd w:id="9"/>
      <w:r w:rsidRPr="004509E0">
        <w:rPr>
          <w:sz w:val="18"/>
          <w:szCs w:val="18"/>
        </w:rPr>
        <w:t>&lt;10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0" w:name="Par619"/>
      <w:bookmarkEnd w:id="10"/>
      <w:r w:rsidRPr="004509E0">
        <w:rPr>
          <w:sz w:val="18"/>
          <w:szCs w:val="18"/>
        </w:rPr>
        <w:t>&lt;11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1" w:name="Par620"/>
      <w:bookmarkEnd w:id="11"/>
      <w:r w:rsidRPr="004509E0">
        <w:rPr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2" w:name="Par621"/>
      <w:bookmarkEnd w:id="12"/>
      <w:r w:rsidRPr="004509E0">
        <w:rPr>
          <w:sz w:val="18"/>
          <w:szCs w:val="18"/>
        </w:rPr>
        <w:t>&lt;13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3" w:name="Par622"/>
      <w:bookmarkEnd w:id="13"/>
      <w:r w:rsidRPr="004509E0">
        <w:rPr>
          <w:sz w:val="18"/>
          <w:szCs w:val="18"/>
        </w:rPr>
        <w:t>&lt;14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4" w:name="Par623"/>
      <w:bookmarkEnd w:id="14"/>
      <w:r w:rsidRPr="004509E0">
        <w:rPr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5" w:name="Par624"/>
      <w:bookmarkEnd w:id="15"/>
      <w:r w:rsidRPr="004509E0">
        <w:rPr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r w:rsidRPr="004509E0">
        <w:rPr>
          <w:sz w:val="18"/>
          <w:szCs w:val="18"/>
        </w:rPr>
        <w:t>&lt;17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6" w:name="Par626"/>
      <w:bookmarkEnd w:id="16"/>
      <w:r w:rsidRPr="004509E0">
        <w:rPr>
          <w:sz w:val="18"/>
          <w:szCs w:val="18"/>
        </w:rPr>
        <w:t>&lt;18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tooltip="Ссылка на текущий документ" w:history="1">
        <w:r w:rsidRPr="004509E0">
          <w:rPr>
            <w:sz w:val="18"/>
            <w:szCs w:val="18"/>
          </w:rPr>
          <w:t>подразделе 5.1</w:t>
        </w:r>
      </w:hyperlink>
      <w:r w:rsidRPr="004509E0">
        <w:rPr>
          <w:sz w:val="18"/>
          <w:szCs w:val="18"/>
        </w:rPr>
        <w:t xml:space="preserve"> "Акции и иное участие в коммерческих организациях и фондах".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7" w:name="Par627"/>
      <w:bookmarkEnd w:id="17"/>
      <w:r w:rsidRPr="004509E0">
        <w:rPr>
          <w:sz w:val="18"/>
          <w:szCs w:val="18"/>
        </w:rPr>
        <w:t>&lt;19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8" w:name="Par628"/>
      <w:bookmarkEnd w:id="18"/>
      <w:r w:rsidRPr="004509E0">
        <w:rPr>
          <w:sz w:val="18"/>
          <w:szCs w:val="18"/>
        </w:rPr>
        <w:t>&lt;20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по состоянию на отчетную дату.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19" w:name="Par629"/>
      <w:bookmarkEnd w:id="19"/>
      <w:r w:rsidRPr="004509E0">
        <w:rPr>
          <w:sz w:val="18"/>
          <w:szCs w:val="18"/>
        </w:rPr>
        <w:t>&lt;21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0" w:name="Par630"/>
      <w:bookmarkEnd w:id="20"/>
      <w:r w:rsidRPr="004509E0">
        <w:rPr>
          <w:sz w:val="18"/>
          <w:szCs w:val="18"/>
        </w:rPr>
        <w:t>&lt;22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1" w:name="Par631"/>
      <w:bookmarkEnd w:id="21"/>
      <w:r w:rsidRPr="004509E0">
        <w:rPr>
          <w:sz w:val="18"/>
          <w:szCs w:val="18"/>
        </w:rPr>
        <w:t>&lt;23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r w:rsidRPr="004509E0">
        <w:rPr>
          <w:sz w:val="18"/>
          <w:szCs w:val="18"/>
        </w:rPr>
        <w:t>&lt;24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r w:rsidRPr="004509E0">
        <w:rPr>
          <w:sz w:val="18"/>
          <w:szCs w:val="18"/>
        </w:rPr>
        <w:t>&lt;25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существо обязательства (заем, кредит и другие).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2" w:name="Par634"/>
      <w:bookmarkEnd w:id="22"/>
      <w:r w:rsidRPr="004509E0">
        <w:rPr>
          <w:sz w:val="18"/>
          <w:szCs w:val="18"/>
        </w:rPr>
        <w:t>&lt;26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3" w:name="Par635"/>
      <w:bookmarkEnd w:id="23"/>
      <w:r w:rsidRPr="004509E0">
        <w:rPr>
          <w:sz w:val="18"/>
          <w:szCs w:val="18"/>
        </w:rPr>
        <w:t>&lt;27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45D3D" w:rsidRPr="004509E0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4" w:name="Par636"/>
      <w:bookmarkEnd w:id="24"/>
      <w:r w:rsidRPr="004509E0">
        <w:rPr>
          <w:sz w:val="18"/>
          <w:szCs w:val="18"/>
        </w:rPr>
        <w:t>&lt;28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45D3D" w:rsidRDefault="00545D3D" w:rsidP="00545D3D">
      <w:pPr>
        <w:pStyle w:val="ConsPlusNormal"/>
        <w:ind w:firstLine="540"/>
        <w:jc w:val="both"/>
        <w:rPr>
          <w:sz w:val="18"/>
          <w:szCs w:val="18"/>
        </w:rPr>
      </w:pPr>
      <w:bookmarkStart w:id="25" w:name="Par637"/>
      <w:bookmarkEnd w:id="25"/>
      <w:r w:rsidRPr="004509E0">
        <w:rPr>
          <w:sz w:val="18"/>
          <w:szCs w:val="18"/>
        </w:rPr>
        <w:t>&lt;29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509E0" w:rsidRPr="004509E0" w:rsidRDefault="004509E0" w:rsidP="004509E0">
      <w:pPr>
        <w:pStyle w:val="ConsPlusNormal"/>
        <w:ind w:firstLine="539"/>
        <w:jc w:val="both"/>
        <w:rPr>
          <w:sz w:val="18"/>
          <w:szCs w:val="18"/>
        </w:rPr>
      </w:pPr>
      <w:r w:rsidRPr="004509E0">
        <w:rPr>
          <w:sz w:val="18"/>
          <w:szCs w:val="18"/>
        </w:rPr>
        <w:t>&lt;30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509E0" w:rsidRPr="004509E0" w:rsidRDefault="004509E0" w:rsidP="004509E0">
      <w:pPr>
        <w:pStyle w:val="ConsPlusNormal"/>
        <w:ind w:firstLine="540"/>
        <w:jc w:val="both"/>
        <w:rPr>
          <w:sz w:val="18"/>
          <w:szCs w:val="18"/>
        </w:rPr>
      </w:pPr>
      <w:bookmarkStart w:id="26" w:name="P692"/>
      <w:bookmarkEnd w:id="26"/>
      <w:r w:rsidRPr="004509E0">
        <w:rPr>
          <w:sz w:val="18"/>
          <w:szCs w:val="18"/>
        </w:rPr>
        <w:t>&lt;31</w:t>
      </w:r>
      <w:proofErr w:type="gramStart"/>
      <w:r w:rsidRPr="004509E0">
        <w:rPr>
          <w:sz w:val="18"/>
          <w:szCs w:val="18"/>
        </w:rPr>
        <w:t>&gt; У</w:t>
      </w:r>
      <w:proofErr w:type="gramEnd"/>
      <w:r w:rsidRPr="004509E0">
        <w:rPr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sectPr w:rsidR="004509E0" w:rsidRPr="004509E0" w:rsidSect="00072E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2EA0"/>
    <w:rsid w:val="00072EA0"/>
    <w:rsid w:val="001A51C2"/>
    <w:rsid w:val="004509E0"/>
    <w:rsid w:val="004E6344"/>
    <w:rsid w:val="00545D3D"/>
    <w:rsid w:val="006F147B"/>
    <w:rsid w:val="009209AB"/>
    <w:rsid w:val="00AA1D7F"/>
    <w:rsid w:val="00D106DC"/>
    <w:rsid w:val="00F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Intense Reference"/>
    <w:uiPriority w:val="32"/>
    <w:qFormat/>
    <w:rsid w:val="00072EA0"/>
    <w:rPr>
      <w:b/>
      <w:bCs/>
      <w:smallCaps/>
      <w:color w:val="C0504D"/>
      <w:spacing w:val="5"/>
      <w:u w:val="single"/>
    </w:rPr>
  </w:style>
  <w:style w:type="paragraph" w:customStyle="1" w:styleId="1">
    <w:name w:val="Без интервала1"/>
    <w:rsid w:val="00072E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5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5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124080A1E4F00C3570100B031C4C80FCB7E9F08E64FDCC78CDE1D526FF711C09069F95F66938F711G1O" TargetMode="External"/><Relationship Id="rId4" Type="http://schemas.openxmlformats.org/officeDocument/2006/relationships/hyperlink" Target="consultantplus://offline/ref=2E124080A1E4F00C3570100B031C4C80FCB7E9F08963FDCC78CDE1D526FF711C09069F95F66938F611G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</dc:creator>
  <cp:lastModifiedBy>otdkadr</cp:lastModifiedBy>
  <cp:revision>2</cp:revision>
  <dcterms:created xsi:type="dcterms:W3CDTF">2015-06-18T04:41:00Z</dcterms:created>
  <dcterms:modified xsi:type="dcterms:W3CDTF">2017-10-05T10:39:00Z</dcterms:modified>
</cp:coreProperties>
</file>